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8D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26B56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 w14:paraId="3656B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推荐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汇总表</w:t>
      </w:r>
    </w:p>
    <w:p w14:paraId="045016E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推荐</w:t>
      </w:r>
      <w:r>
        <w:rPr>
          <w:rFonts w:hint="default"/>
          <w:lang w:val="en-US" w:eastAsia="zh-CN"/>
        </w:rPr>
        <w:t>单位（盖章）：</w:t>
      </w: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default"/>
          <w:lang w:val="en-US" w:eastAsia="zh-CN"/>
        </w:rPr>
        <w:t>填报日期：     年     月    日</w:t>
      </w:r>
    </w:p>
    <w:tbl>
      <w:tblPr>
        <w:tblStyle w:val="3"/>
        <w:tblW w:w="5452" w:type="pct"/>
        <w:tblInd w:w="-4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564"/>
        <w:gridCol w:w="1474"/>
        <w:gridCol w:w="1717"/>
        <w:gridCol w:w="1823"/>
        <w:gridCol w:w="1465"/>
        <w:gridCol w:w="1236"/>
        <w:gridCol w:w="1506"/>
        <w:gridCol w:w="1236"/>
        <w:gridCol w:w="1649"/>
        <w:gridCol w:w="1059"/>
      </w:tblGrid>
      <w:tr w14:paraId="05EB4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27466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F1C13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申报教材名称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5080E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int="eastAsia" w:ascii="黑体" w:hAnsi="黑体" w:eastAsia="黑体" w:cs="黑体"/>
                <w:lang w:val="en-US" w:eastAsia="zh-CN" w:bidi="ar"/>
              </w:rPr>
              <w:t>ISBN</w:t>
            </w:r>
            <w:r>
              <w:rPr>
                <w:rStyle w:val="6"/>
                <w:rFonts w:ascii="黑体" w:hAnsi="黑体" w:eastAsia="黑体" w:cs="黑体"/>
                <w:lang w:val="en-US" w:eastAsia="zh-CN" w:bidi="ar"/>
              </w:rPr>
              <w:t>号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7E6C4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第一主编（作者）姓名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CD7A0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第一主编（作者）所在单位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AD288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出版单位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4C7ED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教育层次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40D37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专业大类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C195B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教材类型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5C830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是否为首批“十四五”职业教育国家规划教材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001A3">
            <w:pPr>
              <w:keepNext w:val="0"/>
              <w:keepLines w:val="0"/>
              <w:widowControl/>
              <w:suppressLineNumbers w:val="0"/>
              <w:snapToGrid w:val="0"/>
              <w:spacing w:line="240" w:lineRule="atLeas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293D7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DF46E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BDDDB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6C353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BD45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354F1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350395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24CB0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B11A8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51239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DBD33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0607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FD47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73A36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EF01F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185D5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23FE3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0C1F7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4E409C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BE12F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D5079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B9FD0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FD9E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36267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862D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777AB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95C8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FB4C4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50CB7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03DE6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151C5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52864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3DFA6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2DFF0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B98E4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82274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42E0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B206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汉仪中秀体简" w:hAnsi="汉仪中秀体简" w:eastAsia="汉仪中秀体简" w:cs="汉仪中秀体简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……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FC2BE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5FFB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148A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F8B4D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9C38FF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BBF26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47255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32A14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44472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9AD68">
            <w:pPr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6BA51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注：1.本表序号应与申报书封面的推荐序号一致。</w:t>
      </w:r>
    </w:p>
    <w:p w14:paraId="30F4E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  2.教育层次：中职、高职专科、职业本科。</w:t>
      </w:r>
    </w:p>
    <w:p w14:paraId="36FD9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  3.教材类型：纸质教材、数字教材。</w:t>
      </w:r>
    </w:p>
    <w:p w14:paraId="6400A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4.请在备注中注明申报的是“职业教育”或“继续教育”。</w:t>
      </w:r>
    </w:p>
    <w:p w14:paraId="21BD28CB"/>
    <w:sectPr>
      <w:pgSz w:w="16838" w:h="11906" w:orient="landscape"/>
      <w:pgMar w:top="1587" w:right="1417" w:bottom="1474" w:left="1417" w:header="851" w:footer="992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中秀体简">
    <w:altName w:val="华文中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17818"/>
    <w:rsid w:val="13D80B9E"/>
    <w:rsid w:val="4031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6">
    <w:name w:val="font51"/>
    <w:basedOn w:val="4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2025-07-01T06:38:00Z</dcterms:created>
  <dc:creator>一步两步</dc:creator>
  <cp:lastModifiedBy>一步两步</cp:lastModifiedBy>
  <dcterms:modified xsi:type="dcterms:W3CDTF">2025-07-01T06:39:58Z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6F78260927E74C399CCD015932AFFB44_11</vt:lpwstr>
  </property>
  <property fmtid="{D5CDD505-2E9C-101B-9397-08002B2CF9AE}" pid="4" name="KSOTemplateDocerSaveRecord">
    <vt:lpwstr>eyJoZGlkIjoiNTFhZWYwZmFkNGRhNTNkMWViOTU5ODU5N2JiNTA4MzEiLCJ1c2VySWQiOiI3NjAxOTU0NzgifQ==</vt:lpwstr>
  </property>
</Properties>
</file>