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车辆入校审批表</w:t>
      </w:r>
    </w:p>
    <w:tbl>
      <w:tblPr>
        <w:tblStyle w:val="3"/>
        <w:tblpPr w:leftFromText="180" w:rightFromText="180" w:vertAnchor="text" w:horzAnchor="page" w:tblpX="742" w:tblpY="54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31"/>
        <w:gridCol w:w="2069"/>
        <w:gridCol w:w="1080"/>
        <w:gridCol w:w="1800"/>
        <w:gridCol w:w="126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单位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姓名</w:t>
            </w:r>
          </w:p>
        </w:tc>
        <w:tc>
          <w:tcPr>
            <w:tcW w:w="18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23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身份证号码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  <w:t>部门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车牌号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驾驶证号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车型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保险单号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年龄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申请日期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10620" w:type="dxa"/>
            <w:gridSpan w:val="7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车辆类别：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教职工车辆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校内第三方员工车辆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饭堂送货车辆 </w:t>
            </w:r>
          </w:p>
          <w:p>
            <w:pPr>
              <w:widowControl/>
              <w:spacing w:line="360" w:lineRule="auto"/>
              <w:ind w:firstLine="960" w:firstLineChars="400"/>
              <w:rPr>
                <w:rFonts w:hint="default" w:ascii="黑体" w:hAnsi="黑体" w:eastAsia="黑体"/>
                <w:sz w:val="24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其它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2071" w:type="dxa"/>
            <w:gridSpan w:val="2"/>
            <w:noWrap w:val="0"/>
            <w:vAlign w:val="center"/>
          </w:tcPr>
          <w:p>
            <w:pPr>
              <w:widowControl/>
              <w:ind w:firstLine="120" w:firstLineChars="50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所属部门主任/人事部主任</w:t>
            </w:r>
          </w:p>
        </w:tc>
        <w:tc>
          <w:tcPr>
            <w:tcW w:w="8549" w:type="dxa"/>
            <w:gridSpan w:val="5"/>
            <w:noWrap w:val="0"/>
            <w:vAlign w:val="center"/>
          </w:tcPr>
          <w:p>
            <w:pPr>
              <w:rPr>
                <w:rFonts w:hint="default" w:ascii="黑体" w:hAnsi="黑体" w:eastAsia="黑体"/>
                <w:sz w:val="24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2071" w:type="dxa"/>
            <w:gridSpan w:val="2"/>
            <w:noWrap w:val="0"/>
            <w:vAlign w:val="center"/>
          </w:tcPr>
          <w:p>
            <w:pPr>
              <w:widowControl/>
              <w:ind w:firstLine="120" w:firstLineChars="5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客户服务中心</w:t>
            </w:r>
          </w:p>
          <w:p>
            <w:pPr>
              <w:widowControl/>
              <w:ind w:firstLine="120" w:firstLineChars="50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经办人</w:t>
            </w:r>
          </w:p>
        </w:tc>
        <w:tc>
          <w:tcPr>
            <w:tcW w:w="8549" w:type="dxa"/>
            <w:gridSpan w:val="5"/>
            <w:noWrap w:val="0"/>
            <w:vAlign w:val="center"/>
          </w:tcPr>
          <w:p>
            <w:pPr>
              <w:rPr>
                <w:rFonts w:hint="default" w:ascii="黑体" w:hAnsi="黑体" w:eastAsia="黑体"/>
                <w:sz w:val="24"/>
                <w:u w:val="singl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黑体" w:hAnsi="黑体" w:eastAsia="黑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97" w:leftChars="456" w:right="619" w:rightChars="295" w:hanging="739" w:hangingChars="308"/>
        <w:textAlignment w:val="auto"/>
        <w:rPr>
          <w:rFonts w:hint="eastAsia" w:ascii="黑体" w:hAnsi="黑体" w:eastAsia="黑体"/>
          <w:sz w:val="24"/>
          <w:lang w:eastAsia="zh-CN"/>
        </w:rPr>
      </w:pPr>
      <w:r>
        <w:rPr>
          <w:rFonts w:hint="eastAsia" w:ascii="黑体" w:hAnsi="黑体" w:eastAsia="黑体"/>
          <w:sz w:val="24"/>
        </w:rPr>
        <w:t>备注：1</w:t>
      </w:r>
      <w:r>
        <w:rPr>
          <w:rFonts w:hint="eastAsia" w:ascii="黑体" w:hAnsi="黑体" w:eastAsia="黑体" w:cs="Times New Roman"/>
          <w:sz w:val="24"/>
        </w:rPr>
        <w:t>、</w:t>
      </w:r>
      <w:r>
        <w:rPr>
          <w:rFonts w:hint="eastAsia" w:ascii="黑体" w:hAnsi="黑体" w:eastAsia="黑体"/>
          <w:sz w:val="24"/>
        </w:rPr>
        <w:t>申请人需要携带身份证、行驶证、驾驶证、</w:t>
      </w:r>
      <w:r>
        <w:rPr>
          <w:rFonts w:hint="eastAsia" w:ascii="黑体" w:hAnsi="黑体" w:eastAsia="黑体"/>
          <w:sz w:val="24"/>
          <w:lang w:eastAsia="zh-CN"/>
        </w:rPr>
        <w:t>商业</w:t>
      </w:r>
      <w:r>
        <w:rPr>
          <w:rFonts w:hint="eastAsia" w:ascii="黑体" w:hAnsi="黑体" w:eastAsia="黑体"/>
          <w:sz w:val="24"/>
        </w:rPr>
        <w:t>保险单复印件</w:t>
      </w:r>
      <w:r>
        <w:rPr>
          <w:rFonts w:hint="eastAsia" w:ascii="黑体" w:hAnsi="黑体" w:eastAsia="黑体"/>
          <w:sz w:val="24"/>
          <w:lang w:eastAsia="zh-CN"/>
        </w:rPr>
        <w:t>、</w:t>
      </w:r>
      <w:r>
        <w:rPr>
          <w:rFonts w:hint="eastAsia" w:ascii="黑体" w:hAnsi="黑体" w:eastAsia="黑体"/>
          <w:sz w:val="24"/>
        </w:rPr>
        <w:t>审批表原件</w:t>
      </w:r>
      <w:r>
        <w:rPr>
          <w:rFonts w:hint="eastAsia" w:ascii="黑体" w:hAnsi="黑体" w:eastAsia="黑体"/>
          <w:sz w:val="24"/>
          <w:lang w:eastAsia="zh-CN"/>
        </w:rPr>
        <w:t>、</w:t>
      </w:r>
      <w:r>
        <w:rPr>
          <w:rFonts w:hint="eastAsia" w:ascii="黑体" w:hAnsi="黑体" w:eastAsia="黑体"/>
          <w:sz w:val="24"/>
          <w:lang w:val="en-US" w:eastAsia="zh-CN"/>
        </w:rPr>
        <w:t>本人签名的《</w:t>
      </w:r>
      <w:r>
        <w:rPr>
          <w:rFonts w:hint="eastAsia" w:ascii="黑体" w:hAnsi="黑体" w:eastAsia="黑体" w:cs="Times New Roman"/>
          <w:sz w:val="24"/>
          <w:lang w:val="en-US" w:eastAsia="zh-CN"/>
        </w:rPr>
        <w:t>车辆进校交通安全责任承诺书》</w:t>
      </w:r>
      <w:r>
        <w:rPr>
          <w:rFonts w:hint="eastAsia" w:ascii="黑体" w:hAnsi="黑体" w:eastAsia="黑体"/>
          <w:sz w:val="24"/>
        </w:rPr>
        <w:t>到</w:t>
      </w:r>
      <w:r>
        <w:rPr>
          <w:rFonts w:hint="eastAsia" w:ascii="黑体" w:hAnsi="黑体" w:eastAsia="黑体"/>
          <w:sz w:val="24"/>
          <w:lang w:val="en-US" w:eastAsia="zh-CN"/>
        </w:rPr>
        <w:t>行政楼111室客户服务中心</w:t>
      </w:r>
      <w:r>
        <w:rPr>
          <w:rFonts w:hint="eastAsia" w:ascii="黑体" w:hAnsi="黑体" w:eastAsia="黑体"/>
          <w:sz w:val="24"/>
        </w:rPr>
        <w:t>办理</w:t>
      </w:r>
      <w:r>
        <w:rPr>
          <w:rFonts w:hint="eastAsia" w:ascii="黑体" w:hAnsi="黑体" w:eastAsia="黑体"/>
          <w:sz w:val="24"/>
          <w:lang w:eastAsia="zh-CN"/>
        </w:rPr>
        <w:t>，</w:t>
      </w:r>
      <w:r>
        <w:rPr>
          <w:rFonts w:hint="eastAsia" w:ascii="黑体" w:hAnsi="黑体" w:eastAsia="黑体"/>
          <w:sz w:val="24"/>
          <w:lang w:val="en-US" w:eastAsia="zh-CN"/>
        </w:rPr>
        <w:t>到行政楼111收费室缴纳服务费</w:t>
      </w:r>
      <w:r>
        <w:rPr>
          <w:rFonts w:hint="eastAsia" w:ascii="黑体" w:hAnsi="黑体" w:eastAsia="黑体"/>
          <w:sz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8" w:leftChars="0" w:right="619" w:rightChars="295"/>
        <w:textAlignment w:val="auto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2、审核人有责任核实申请人申请办理入校的车辆是本人使用，若不是本人车辆请提供相关证关系证明材料（结婚证、户口本等）。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8" w:leftChars="0" w:right="619" w:rightChars="295"/>
        <w:textAlignment w:val="auto"/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3、申请人需保证资料的真实性和有效性；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8" w:leftChars="0" w:right="619" w:rightChars="295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  <w:lang w:val="en-US" w:eastAsia="zh-CN"/>
        </w:rPr>
        <w:t>4、资料齐全方可办理；</w:t>
      </w:r>
      <w:r>
        <w:rPr>
          <w:rFonts w:hint="eastAsia" w:ascii="黑体" w:hAnsi="黑体" w:eastAsia="黑体"/>
          <w:sz w:val="24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8" w:leftChars="0" w:right="619" w:rightChars="295"/>
        <w:textAlignment w:val="auto"/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5、更换车牌或车辆需重新提交申请资料；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8" w:leftChars="0" w:right="619" w:rightChars="295"/>
        <w:textAlignment w:val="auto"/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6、车辆续缴服务费直接到收费室缴费。</w:t>
      </w:r>
    </w:p>
    <w:p>
      <w:pPr>
        <w:numPr>
          <w:ilvl w:val="0"/>
          <w:numId w:val="0"/>
        </w:numPr>
        <w:ind w:left="1678" w:leftChars="0" w:right="619" w:rightChars="295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7、如有疑问请致电020-82908726</w:t>
      </w:r>
    </w:p>
    <w:p>
      <w:pPr>
        <w:numPr>
          <w:ilvl w:val="0"/>
          <w:numId w:val="0"/>
        </w:numPr>
        <w:ind w:left="1678" w:leftChars="0" w:right="619" w:rightChars="295"/>
        <w:rPr>
          <w:rFonts w:hint="eastAsia" w:ascii="黑体" w:hAnsi="黑体" w:eastAsia="黑体"/>
          <w:sz w:val="24"/>
          <w:lang w:val="en-US" w:eastAsia="zh-CN"/>
        </w:rPr>
      </w:pPr>
    </w:p>
    <w:p>
      <w:pPr>
        <w:numPr>
          <w:ilvl w:val="0"/>
          <w:numId w:val="0"/>
        </w:numPr>
        <w:ind w:right="619" w:rightChars="295"/>
        <w:rPr>
          <w:rFonts w:hint="eastAsia" w:ascii="黑体" w:hAnsi="黑体" w:eastAsia="黑体"/>
          <w:sz w:val="24"/>
          <w:lang w:val="en-US" w:eastAsia="zh-CN"/>
        </w:rPr>
      </w:pPr>
    </w:p>
    <w:p>
      <w:pPr>
        <w:numPr>
          <w:ilvl w:val="0"/>
          <w:numId w:val="0"/>
        </w:numPr>
        <w:ind w:left="1678" w:leftChars="0" w:right="619" w:rightChars="295"/>
        <w:rPr>
          <w:rFonts w:hint="eastAsia" w:ascii="黑体" w:hAnsi="黑体" w:eastAsia="黑体"/>
          <w:sz w:val="24"/>
          <w:lang w:val="en-US" w:eastAsia="zh-CN"/>
        </w:rPr>
      </w:pPr>
    </w:p>
    <w:p>
      <w:pPr>
        <w:numPr>
          <w:ilvl w:val="0"/>
          <w:numId w:val="0"/>
        </w:numPr>
        <w:ind w:left="1678" w:leftChars="0" w:right="619" w:rightChars="295"/>
        <w:rPr>
          <w:rFonts w:hint="eastAsia" w:ascii="黑体" w:hAnsi="黑体" w:eastAsia="黑体"/>
          <w:sz w:val="24"/>
          <w:lang w:val="en-US" w:eastAsia="zh-CN"/>
        </w:rPr>
      </w:pPr>
    </w:p>
    <w:p>
      <w:pPr>
        <w:numPr>
          <w:ilvl w:val="0"/>
          <w:numId w:val="0"/>
        </w:numPr>
        <w:ind w:left="1678" w:leftChars="0" w:right="619" w:rightChars="295"/>
        <w:rPr>
          <w:rFonts w:hint="eastAsia" w:ascii="黑体" w:hAnsi="黑体" w:eastAsia="黑体"/>
          <w:sz w:val="24"/>
          <w:lang w:val="en-US" w:eastAsia="zh-CN"/>
        </w:rPr>
      </w:pPr>
    </w:p>
    <w:p>
      <w:pPr>
        <w:numPr>
          <w:ilvl w:val="0"/>
          <w:numId w:val="0"/>
        </w:numPr>
        <w:ind w:left="1678" w:leftChars="0" w:right="619" w:rightChars="295"/>
        <w:rPr>
          <w:rFonts w:hint="eastAsia" w:ascii="黑体" w:hAnsi="黑体" w:eastAsia="黑体"/>
          <w:sz w:val="24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车辆进校交通安全责任承诺书</w:t>
      </w:r>
    </w:p>
    <w:p>
      <w:pPr>
        <w:spacing w:line="400" w:lineRule="exac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 xml:space="preserve">    为预防和减少车辆在华立园内的交通事故，营造和谐的校园交通环境，确保师生员工的人身和财产安全。作为车辆所有人，车辆进入华立园范围内，本人自愿在此做出以下承诺：</w:t>
      </w:r>
    </w:p>
    <w:p>
      <w:pPr>
        <w:spacing w:line="400" w:lineRule="exac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 xml:space="preserve">   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</w:rPr>
        <w:t>一、认真学习、自觉遵守《中华人民共和国道路交通安全法》、《华立学院校园道路交通安全管理规定》等有关交通法规，增强法制观念及交通安全意识，遵守交通法规，养成良好的交通安全习惯，服从校园交通管理，积极维护良好的校园交通秩序。</w:t>
      </w:r>
    </w:p>
    <w:p>
      <w:pPr>
        <w:spacing w:line="400" w:lineRule="exac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 xml:space="preserve">   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</w:rPr>
        <w:t>二、遵守校园车辆的有关管理规定。</w:t>
      </w:r>
    </w:p>
    <w:p>
      <w:pPr>
        <w:spacing w:line="400" w:lineRule="exac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sz w:val="22"/>
          <w:szCs w:val="22"/>
        </w:rPr>
        <w:t xml:space="preserve">     </w:t>
      </w:r>
      <w:r>
        <w:rPr>
          <w:rFonts w:hint="eastAsia" w:ascii="仿宋" w:hAnsi="仿宋" w:eastAsia="仿宋" w:cs="仿宋"/>
          <w:b/>
          <w:bCs/>
          <w:sz w:val="22"/>
          <w:szCs w:val="22"/>
        </w:rPr>
        <w:t>1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、车辆进出校门时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速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不超过5公里，在园区行驶时时速不超过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20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公里，如果超速本人愿意接受任何形式的处理；</w:t>
      </w:r>
    </w:p>
    <w:p>
      <w:pPr>
        <w:spacing w:line="400" w:lineRule="exac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 xml:space="preserve">     2、遇到非机动车、行人数量较多时，主动减速避让；</w:t>
      </w:r>
    </w:p>
    <w:p>
      <w:pPr>
        <w:spacing w:line="400" w:lineRule="exact"/>
        <w:rPr>
          <w:rFonts w:hint="eastAsia" w:ascii="仿宋" w:hAnsi="仿宋" w:eastAsia="仿宋" w:cs="仿宋"/>
          <w:b/>
          <w:bCs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 xml:space="preserve">     3、夜间行驶严禁使用远光灯</w:t>
      </w:r>
      <w:r>
        <w:rPr>
          <w:rFonts w:hint="eastAsia" w:ascii="仿宋" w:hAnsi="仿宋" w:eastAsia="仿宋" w:cs="仿宋"/>
          <w:b/>
          <w:bCs/>
          <w:sz w:val="21"/>
          <w:szCs w:val="21"/>
          <w:lang w:eastAsia="zh-CN"/>
        </w:rPr>
        <w:t>；</w:t>
      </w:r>
    </w:p>
    <w:p>
      <w:pPr>
        <w:spacing w:line="400" w:lineRule="exac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 xml:space="preserve">     4、确保一车一卡一杆进出校园，临时出入证放置在车辆前面醒目位置</w:t>
      </w:r>
      <w:r>
        <w:rPr>
          <w:rFonts w:hint="eastAsia" w:ascii="仿宋" w:hAnsi="仿宋" w:eastAsia="仿宋" w:cs="仿宋"/>
          <w:b/>
          <w:bCs/>
          <w:sz w:val="21"/>
          <w:szCs w:val="21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积极配合学校门卫检查；</w:t>
      </w:r>
    </w:p>
    <w:p>
      <w:pPr>
        <w:spacing w:line="400" w:lineRule="exac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 xml:space="preserve">     5、本人尚未向贵单位缴纳任何形式的管理或停车费用，因未锁车门、关车窗等造成的一切后果，由本人自行承担，与贵单位无任何管理上的责任。</w:t>
      </w:r>
    </w:p>
    <w:p>
      <w:pPr>
        <w:spacing w:line="400" w:lineRule="exact"/>
        <w:ind w:firstLine="56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三、自觉按规定线路行驶，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严禁在禁行区域行驶，</w:t>
      </w:r>
      <w:r>
        <w:rPr>
          <w:rFonts w:hint="eastAsia" w:ascii="仿宋" w:hAnsi="仿宋" w:eastAsia="仿宋" w:cs="仿宋"/>
          <w:sz w:val="22"/>
          <w:szCs w:val="22"/>
        </w:rPr>
        <w:t>行车时不违章，不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争道</w:t>
      </w:r>
      <w:r>
        <w:rPr>
          <w:rFonts w:hint="eastAsia" w:ascii="仿宋" w:hAnsi="仿宋" w:eastAsia="仿宋" w:cs="仿宋"/>
          <w:sz w:val="22"/>
          <w:szCs w:val="22"/>
        </w:rPr>
        <w:t>抢行、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不酒后驾车、</w:t>
      </w:r>
      <w:r>
        <w:rPr>
          <w:rFonts w:hint="eastAsia" w:ascii="仿宋" w:hAnsi="仿宋" w:eastAsia="仿宋" w:cs="仿宋"/>
          <w:sz w:val="22"/>
          <w:szCs w:val="22"/>
        </w:rPr>
        <w:t>不逆行、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不</w:t>
      </w:r>
      <w:r>
        <w:rPr>
          <w:rFonts w:hint="eastAsia" w:ascii="仿宋" w:hAnsi="仿宋" w:eastAsia="仿宋" w:cs="仿宋"/>
          <w:color w:val="000000"/>
          <w:sz w:val="22"/>
          <w:szCs w:val="22"/>
        </w:rPr>
        <w:t>鸣喇叭</w:t>
      </w:r>
      <w:r>
        <w:rPr>
          <w:rFonts w:hint="eastAsia" w:ascii="仿宋" w:hAnsi="仿宋" w:eastAsia="仿宋" w:cs="仿宋"/>
          <w:color w:val="000000"/>
          <w:sz w:val="22"/>
          <w:szCs w:val="22"/>
          <w:lang w:eastAsia="zh-CN"/>
        </w:rPr>
        <w:t>、</w:t>
      </w:r>
      <w:r>
        <w:rPr>
          <w:rFonts w:hint="eastAsia" w:ascii="仿宋" w:hAnsi="仿宋" w:eastAsia="仿宋" w:cs="仿宋"/>
          <w:sz w:val="22"/>
          <w:szCs w:val="22"/>
        </w:rPr>
        <w:t>安全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文明驾车、不借车给无驾照人员驾驶</w:t>
      </w:r>
      <w:r>
        <w:rPr>
          <w:rFonts w:hint="eastAsia" w:ascii="仿宋" w:hAnsi="仿宋" w:eastAsia="仿宋" w:cs="仿宋"/>
          <w:sz w:val="22"/>
          <w:szCs w:val="22"/>
        </w:rPr>
        <w:t>；遇有学校大型活动时，做到服从学校有关部门统一安排和指挥。</w:t>
      </w:r>
    </w:p>
    <w:p>
      <w:pPr>
        <w:spacing w:line="400" w:lineRule="exact"/>
        <w:ind w:firstLine="56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四、车辆调头、倒车时，注意行人、车辆的安全，不损坏校内绿化和公共设施。</w:t>
      </w:r>
    </w:p>
    <w:p>
      <w:pPr>
        <w:spacing w:line="400" w:lineRule="exact"/>
        <w:ind w:firstLine="560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</w:rPr>
        <w:t>五、按指定停放点有序停放，保证做到不在人行道、车行道、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绿化带、</w:t>
      </w:r>
      <w:r>
        <w:rPr>
          <w:rFonts w:hint="eastAsia" w:ascii="仿宋" w:hAnsi="仿宋" w:eastAsia="仿宋" w:cs="仿宋"/>
          <w:sz w:val="22"/>
          <w:szCs w:val="22"/>
        </w:rPr>
        <w:t>消防通道上和其他妨碍交通的影响校园秩序的地方停放车辆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，</w:t>
      </w:r>
      <w:r>
        <w:rPr>
          <w:rFonts w:hint="eastAsia" w:ascii="仿宋" w:hAnsi="仿宋" w:eastAsia="仿宋" w:cs="仿宋"/>
          <w:sz w:val="22"/>
          <w:szCs w:val="22"/>
        </w:rPr>
        <w:t>只在停车场、库或道路上划线停车位内停放。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车辆停放时，须拉紧手刹、关闭电路、锁好门窗以保证安全。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六、如果临时停车，做到不影响其他车辆或行人的通行。第一次发现乱停乱放贴单警告处理；第二次禁止进校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天</w:t>
      </w:r>
      <w:r>
        <w:rPr>
          <w:rFonts w:hint="eastAsia" w:ascii="仿宋" w:hAnsi="仿宋" w:eastAsia="仿宋" w:cs="仿宋"/>
          <w:b/>
          <w:bCs/>
          <w:sz w:val="21"/>
          <w:szCs w:val="21"/>
          <w:lang w:eastAsia="zh-CN"/>
        </w:rPr>
        <w:t>；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第三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次或以上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禁止进校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1个月;(特殊情况：经人举报违反华立园车辆管理规定的车辆，禁止该车辆进校7天。)</w:t>
      </w:r>
    </w:p>
    <w:p>
      <w:pPr>
        <w:spacing w:line="400" w:lineRule="exact"/>
        <w:ind w:firstLine="56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七、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未办理《华立园送餐车》手续的车辆严禁在校内送餐，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办理商铺、饭堂送货进校的车辆，禁止除送货以外的用途，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一经发现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永久禁入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校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园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。</w:t>
      </w:r>
    </w:p>
    <w:p>
      <w:pPr>
        <w:spacing w:line="400" w:lineRule="exact"/>
        <w:ind w:firstLine="56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八、严禁任何商铺车辆在校内过夜，一经发现后果自负。</w:t>
      </w:r>
    </w:p>
    <w:p>
      <w:pPr>
        <w:spacing w:line="400" w:lineRule="exact"/>
        <w:ind w:firstLine="56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九、认真做好车辆日常保养工作，行车前对车辆进行认证检查，车辆各部件符合安全行车要求，保持车容整洁、车况良好，杜绝开故障或存有安全隐患的车辆入校。</w:t>
      </w:r>
    </w:p>
    <w:p>
      <w:pPr>
        <w:spacing w:line="400" w:lineRule="exact"/>
        <w:ind w:firstLine="560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十、</w:t>
      </w:r>
      <w:r>
        <w:rPr>
          <w:rFonts w:hint="eastAsia" w:ascii="仿宋" w:hAnsi="仿宋" w:eastAsia="仿宋" w:cs="仿宋"/>
          <w:sz w:val="22"/>
          <w:szCs w:val="22"/>
        </w:rPr>
        <w:t>凡违反规定或造成交通事故的，按规定追究当事人的责任，违反交通法规造成后果的，由公安部门按交通法规条款处罚，情节严重的直至追究刑事责任。</w:t>
      </w:r>
    </w:p>
    <w:p>
      <w:pPr>
        <w:spacing w:line="400" w:lineRule="exact"/>
        <w:ind w:firstLine="560"/>
        <w:rPr>
          <w:rFonts w:hint="eastAsia" w:ascii="仿宋" w:hAnsi="仿宋" w:eastAsia="仿宋" w:cs="仿宋"/>
          <w:sz w:val="22"/>
          <w:szCs w:val="22"/>
          <w:u w:val="single"/>
        </w:rPr>
      </w:pPr>
      <w:r>
        <w:rPr>
          <w:rFonts w:hint="eastAsia" w:ascii="仿宋" w:hAnsi="仿宋" w:eastAsia="仿宋" w:cs="仿宋"/>
          <w:sz w:val="22"/>
          <w:szCs w:val="22"/>
        </w:rPr>
        <w:t>十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一</w:t>
      </w:r>
      <w:r>
        <w:rPr>
          <w:rFonts w:hint="eastAsia" w:ascii="仿宋" w:hAnsi="仿宋" w:eastAsia="仿宋" w:cs="仿宋"/>
          <w:sz w:val="22"/>
          <w:szCs w:val="22"/>
        </w:rPr>
        <w:t>、除遵守以上承诺外的未尽事项，如发生任何校园交通事故，本人愿意主动配合学校管理部门调查，所造成的一切后果由本人承担所有责任。</w:t>
      </w:r>
    </w:p>
    <w:p>
      <w:pPr>
        <w:spacing w:line="500" w:lineRule="exact"/>
        <w:rPr>
          <w:rFonts w:hint="eastAsia" w:ascii="仿宋" w:hAnsi="仿宋" w:eastAsia="仿宋" w:cs="仿宋"/>
          <w:sz w:val="22"/>
          <w:szCs w:val="22"/>
          <w:u w:val="single"/>
        </w:rPr>
      </w:pPr>
      <w:r>
        <w:rPr>
          <w:rFonts w:hint="eastAsia" w:ascii="仿宋" w:hAnsi="仿宋" w:eastAsia="仿宋" w:cs="仿宋"/>
          <w:sz w:val="22"/>
          <w:szCs w:val="22"/>
        </w:rPr>
        <w:t xml:space="preserve">                                          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2"/>
          <w:szCs w:val="22"/>
        </w:rPr>
        <w:t>承诺人（签名）：</w:t>
      </w:r>
      <w:r>
        <w:rPr>
          <w:rFonts w:hint="eastAsia" w:ascii="仿宋" w:hAnsi="仿宋" w:eastAsia="仿宋" w:cs="仿宋"/>
          <w:sz w:val="22"/>
          <w:szCs w:val="22"/>
          <w:u w:val="single"/>
        </w:rPr>
        <w:t xml:space="preserve">               </w:t>
      </w:r>
    </w:p>
    <w:p>
      <w:pPr>
        <w:spacing w:line="500" w:lineRule="exact"/>
        <w:rPr>
          <w:rFonts w:hint="default" w:ascii="仿宋" w:hAnsi="仿宋" w:eastAsia="仿宋" w:cs="仿宋"/>
          <w:sz w:val="22"/>
          <w:szCs w:val="2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</w:rPr>
        <w:t xml:space="preserve">                                          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2"/>
          <w:szCs w:val="22"/>
        </w:rPr>
        <w:t>身份证号码：</w:t>
      </w:r>
      <w:r>
        <w:rPr>
          <w:rFonts w:hint="eastAsia" w:ascii="仿宋" w:hAnsi="仿宋" w:eastAsia="仿宋" w:cs="仿宋"/>
          <w:sz w:val="22"/>
          <w:szCs w:val="22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22"/>
          <w:szCs w:val="22"/>
          <w:u w:val="single"/>
          <w:lang w:val="en-US" w:eastAsia="zh-CN"/>
        </w:rPr>
        <w:t xml:space="preserve">         </w:t>
      </w:r>
    </w:p>
    <w:p>
      <w:pPr>
        <w:spacing w:line="500" w:lineRule="exact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</w:rPr>
        <w:t xml:space="preserve">                                                  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2"/>
          <w:szCs w:val="22"/>
        </w:rPr>
        <w:t>年       月      日</w:t>
      </w:r>
    </w:p>
    <w:p/>
    <w:sectPr>
      <w:pgSz w:w="11906" w:h="16838"/>
      <w:pgMar w:top="94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hODY5MjkyOGU5OWNjNjE3NmJkYThiZGJjYmZkOWQifQ=="/>
  </w:docVars>
  <w:rsids>
    <w:rsidRoot w:val="72C41540"/>
    <w:rsid w:val="04816EEF"/>
    <w:rsid w:val="096F4412"/>
    <w:rsid w:val="0D420C06"/>
    <w:rsid w:val="15015A4D"/>
    <w:rsid w:val="178C31E2"/>
    <w:rsid w:val="1BF611F8"/>
    <w:rsid w:val="1E790629"/>
    <w:rsid w:val="27557EE7"/>
    <w:rsid w:val="2D1B4D5F"/>
    <w:rsid w:val="34993423"/>
    <w:rsid w:val="367D2EC8"/>
    <w:rsid w:val="3FE475EF"/>
    <w:rsid w:val="45CC11C0"/>
    <w:rsid w:val="5C725121"/>
    <w:rsid w:val="6D80338A"/>
    <w:rsid w:val="6E86664F"/>
    <w:rsid w:val="6FD15B87"/>
    <w:rsid w:val="71B04DAF"/>
    <w:rsid w:val="72C41540"/>
    <w:rsid w:val="75761051"/>
    <w:rsid w:val="7A66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1410</Words>
  <Characters>1508</Characters>
  <Lines>0</Lines>
  <Paragraphs>0</Paragraphs>
  <TotalTime>0</TotalTime>
  <ScaleCrop>false</ScaleCrop>
  <LinksUpToDate>false</LinksUpToDate>
  <CharactersWithSpaces>1823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2022-02-20T02:39:00Z</dcterms:created>
  <dc:creator>Administrator</dc:creator>
  <cp:lastModifiedBy>WPS_1566975543</cp:lastModifiedBy>
  <cp:lastPrinted>2023-08-18T08:00:00Z</cp:lastPrinted>
  <dcterms:modified xsi:type="dcterms:W3CDTF">2023-09-07T06:57:51Z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49CA89FA2331452F91E6CB748A3969A6_13</vt:lpwstr>
  </property>
</Properties>
</file>