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6BE4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</w:t>
      </w:r>
    </w:p>
    <w:p w14:paraId="0D0E2B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生源地信用助学贷款学生毕业确认操作流程</w:t>
      </w:r>
    </w:p>
    <w:p w14:paraId="10CF8F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</w:p>
    <w:p w14:paraId="6CF438A3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（一）登录国家开发银行</w:t>
      </w:r>
    </w:p>
    <w:p w14:paraId="0E691859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24"/>
          <w:szCs w:val="24"/>
        </w:rPr>
        <w:t>1.在浏览器中打开“生源地助学贷款学生在线系统”进入登录页面（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https://sls.cdb.com.cn</w:t>
      </w:r>
      <w:r>
        <w:rPr>
          <w:rFonts w:hint="eastAsia" w:ascii="宋体" w:hAnsi="宋体" w:eastAsia="宋体" w:cs="宋体"/>
          <w:sz w:val="24"/>
          <w:szCs w:val="24"/>
        </w:rPr>
        <w:t>），如下：</w:t>
      </w:r>
    </w:p>
    <w:p w14:paraId="36DC74A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628900"/>
            <wp:effectExtent l="0" t="0" r="1016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180722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kern w:val="2"/>
          <w:sz w:val="24"/>
          <w:szCs w:val="24"/>
        </w:rPr>
        <w:t>2.两种登录方式：</w:t>
      </w:r>
    </w:p>
    <w:p w14:paraId="5390CF5A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kern w:val="2"/>
          <w:sz w:val="24"/>
          <w:szCs w:val="24"/>
        </w:rPr>
        <w:t>一是通过身份证号码+密码登录；</w:t>
      </w:r>
    </w:p>
    <w:p w14:paraId="6E66F26A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kern w:val="2"/>
          <w:sz w:val="24"/>
          <w:szCs w:val="24"/>
        </w:rPr>
        <w:t>二是通过绑定的手机号码+验证码+手机验证码登录。</w:t>
      </w:r>
    </w:p>
    <w:p w14:paraId="50C09DED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注意：如果忘记密码，可以尝试使用密码找回功能重置登录密码，也可以联系95593或联系户籍所在地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教育局</w:t>
      </w:r>
      <w:r>
        <w:rPr>
          <w:rFonts w:hint="eastAsia" w:ascii="宋体" w:hAnsi="宋体" w:eastAsia="宋体" w:cs="宋体"/>
          <w:kern w:val="2"/>
          <w:sz w:val="24"/>
          <w:szCs w:val="24"/>
        </w:rPr>
        <w:t>重置密码。</w:t>
      </w:r>
    </w:p>
    <w:p w14:paraId="756E4317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2"/>
          <w:sz w:val="24"/>
          <w:szCs w:val="24"/>
        </w:rPr>
      </w:pPr>
    </w:p>
    <w:p w14:paraId="756EF318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（二）更新个人信息</w:t>
      </w:r>
    </w:p>
    <w:p w14:paraId="476D3303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kern w:val="2"/>
          <w:sz w:val="24"/>
          <w:szCs w:val="24"/>
        </w:rPr>
        <w:t>登录系统后，点击左侧导航栏“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个人资料维护</w:t>
      </w:r>
      <w:r>
        <w:rPr>
          <w:rFonts w:hint="eastAsia" w:ascii="宋体" w:hAnsi="宋体" w:eastAsia="宋体" w:cs="宋体"/>
          <w:kern w:val="2"/>
          <w:sz w:val="24"/>
          <w:szCs w:val="24"/>
        </w:rPr>
        <w:t>”板块，点击修改，核对并完善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个人信息、就学信息、共同借款人</w:t>
      </w:r>
      <w:r>
        <w:rPr>
          <w:rFonts w:hint="eastAsia" w:ascii="宋体" w:hAnsi="宋体" w:eastAsia="宋体" w:cs="宋体"/>
          <w:kern w:val="2"/>
          <w:sz w:val="24"/>
          <w:szCs w:val="24"/>
        </w:rPr>
        <w:t>等所有必填项目，请将身份证、家庭地址、手机号码、QQ号码等信息补录进系统，务必填写详细、完整、准确，如有错误进行更改，需要确保所填每项内容均为最新信息。注意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</w:rPr>
        <w:t>共同借款人</w:t>
      </w:r>
      <w:r>
        <w:rPr>
          <w:rFonts w:hint="eastAsia" w:ascii="宋体" w:hAnsi="宋体" w:eastAsia="宋体" w:cs="宋体"/>
          <w:kern w:val="2"/>
          <w:sz w:val="24"/>
          <w:szCs w:val="24"/>
        </w:rPr>
        <w:t>板块（家长）的相关信息，不要填写本人的信息</w:t>
      </w:r>
      <w:r>
        <w:rPr>
          <w:rFonts w:hint="eastAsia" w:ascii="宋体" w:hAnsi="宋体" w:eastAsia="宋体" w:cs="宋体"/>
          <w:color w:val="FF0000"/>
          <w:kern w:val="2"/>
          <w:sz w:val="24"/>
          <w:szCs w:val="24"/>
        </w:rPr>
        <w:t>（不要写本人手机号，身份证等等），学校实时审核，不符合要退回重填。</w:t>
      </w:r>
    </w:p>
    <w:p w14:paraId="255C73D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8BECD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628900"/>
            <wp:effectExtent l="0" t="0" r="10160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81CD8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（三）毕业确认申请</w:t>
      </w:r>
    </w:p>
    <w:p w14:paraId="2B0AADCD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color w:val="FF0000"/>
          <w:kern w:val="2"/>
          <w:sz w:val="24"/>
          <w:szCs w:val="24"/>
        </w:rPr>
        <w:t>点击左侧“毕业确认申请”</w:t>
      </w:r>
      <w:r>
        <w:rPr>
          <w:rFonts w:hint="eastAsia" w:ascii="宋体" w:hAnsi="宋体" w:eastAsia="宋体" w:cs="宋体"/>
          <w:kern w:val="2"/>
          <w:sz w:val="24"/>
          <w:szCs w:val="24"/>
        </w:rPr>
        <w:t>，再次核对个人基本信息、联系方式、联系人信息、生源地贷款情况等信息，确认全部信息都填写无误后，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点击最下方【毕业确认申请】</w:t>
      </w:r>
      <w:r>
        <w:rPr>
          <w:rFonts w:hint="eastAsia" w:ascii="宋体" w:hAnsi="宋体" w:eastAsia="宋体" w:cs="宋体"/>
          <w:kern w:val="2"/>
          <w:sz w:val="24"/>
          <w:szCs w:val="24"/>
        </w:rPr>
        <w:t>。</w:t>
      </w:r>
    </w:p>
    <w:p w14:paraId="1F498FFB">
      <w:pPr>
        <w:pStyle w:val="3"/>
        <w:keepNext w:val="0"/>
        <w:keepLines w:val="0"/>
        <w:widowControl/>
        <w:suppressLineNumbers w:val="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注意：只有当年毕业的学生才能进行毕业确认申请。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val="en-US" w:eastAsia="zh-CN"/>
        </w:rPr>
        <w:t>5月31日前需完成毕业确认操作。</w:t>
      </w:r>
    </w:p>
    <w:p w14:paraId="69A7E0F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0EEE71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653030"/>
            <wp:effectExtent l="0" t="0" r="10160" b="1397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877185"/>
            <wp:effectExtent l="0" t="0" r="10160" b="18415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7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4F3BBE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/>
          <w:kern w:val="2"/>
          <w:sz w:val="24"/>
          <w:szCs w:val="24"/>
        </w:rPr>
      </w:pPr>
    </w:p>
    <w:p w14:paraId="1B8E0B77">
      <w:pPr>
        <w:pStyle w:val="3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（四）导出毕业确认表</w:t>
      </w:r>
    </w:p>
    <w:p w14:paraId="602E2DAF">
      <w:pPr>
        <w:pStyle w:val="3"/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毕业确认后，点击“导出生源地毕业确认表”按钮导出《国家开发银行生源地助学贷款毕业确认表》，认真阅读“导出生源地毕业确认表”中的信息，以便指导自己今后还款，防止逾期。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《毕业确认表》需学生本人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签名确认</w:t>
      </w:r>
      <w:r>
        <w:rPr>
          <w:rFonts w:hint="eastAsia" w:ascii="宋体" w:hAnsi="宋体" w:eastAsia="宋体" w:cs="宋体"/>
          <w:kern w:val="2"/>
          <w:sz w:val="24"/>
          <w:szCs w:val="24"/>
        </w:rPr>
        <w:t>并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  <w:t>盖手印</w:t>
      </w:r>
      <w:r>
        <w:rPr>
          <w:rFonts w:hint="eastAsia" w:ascii="宋体" w:hAnsi="宋体" w:eastAsia="宋体" w:cs="宋体"/>
          <w:kern w:val="2"/>
          <w:sz w:val="24"/>
          <w:szCs w:val="24"/>
        </w:rPr>
        <w:t>（右手食指，指印要盖清晰完整）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，并将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eastAsia="zh-CN"/>
        </w:rPr>
        <w:t>原件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交学院辅导员。</w:t>
      </w:r>
    </w:p>
    <w:p w14:paraId="6EF56AB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383427C"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345690"/>
            <wp:effectExtent l="0" t="0" r="10160" b="1651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FF25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52C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69B2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513E6"/>
    <w:rsid w:val="3E3513E6"/>
    <w:rsid w:val="7B1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2025-05-09T09:38:00Z</dcterms:created>
  <dc:creator>炫</dc:creator>
  <cp:lastModifiedBy>炫</cp:lastModifiedBy>
  <dcterms:modified xsi:type="dcterms:W3CDTF">2025-05-12T02:03:13Z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842CFDEBEF6A45EB9B7A128312428C7B_11</vt:lpwstr>
  </property>
  <property fmtid="{D5CDD505-2E9C-101B-9397-08002B2CF9AE}" pid="4" name="KSOTemplateDocerSaveRecord">
    <vt:lpwstr>eyJoZGlkIjoiNjVkMmFmMjNhNDg1YTJmODAxZWRhNzI4ZmI0ZjgzOGUiLCJ1c2VySWQiOiI2MTYxMDkzMzYifQ==</vt:lpwstr>
  </property>
</Properties>
</file>