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center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hint="eastAsia"/>
          <w:b/>
          <w:bCs/>
          <w:sz w:val="32"/>
          <w:szCs w:val="32"/>
          <w:lang w:eastAsia="zh-CN"/>
        </w:rPr>
        <w:t>高等</w:t>
      </w:r>
      <w:r>
        <w:rPr>
          <w:rFonts w:hint="eastAsia"/>
          <w:b/>
          <w:bCs/>
          <w:sz w:val="32"/>
          <w:szCs w:val="32"/>
        </w:rPr>
        <w:t>数学》复习大纲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极限的运算法则及推论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（课本第16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页）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两个重要的极限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（课本第18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～19页）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基本初等函数的导数公式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（课本第39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页）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函数的和、差、积、商，反函数，复合函数的求导法则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（课本第39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～40页）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微分的表达式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（课本第</w:t>
      </w:r>
      <w:r>
        <w:rPr>
          <w:rFonts w:hint="eastAsia" w:eastAsia="宋体" w:cstheme="minorHAnsi"/>
          <w:b w:val="0"/>
          <w:bCs w:val="0"/>
          <w:sz w:val="28"/>
          <w:szCs w:val="28"/>
          <w:lang w:val="en-US" w:eastAsia="zh-CN"/>
        </w:rPr>
        <w:t>49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页）</w:t>
      </w:r>
      <w:r>
        <w:rPr>
          <w:rFonts w:hint="eastAsia"/>
          <w:b w:val="0"/>
          <w:bCs w:val="0"/>
          <w:sz w:val="28"/>
          <w:szCs w:val="28"/>
          <w:lang w:eastAsia="zh-CN"/>
        </w:rPr>
        <w:t>和微分公式及运算法则（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课本</w:t>
      </w:r>
      <w:r>
        <w:rPr>
          <w:rFonts w:hint="eastAsia"/>
          <w:b w:val="0"/>
          <w:bCs w:val="0"/>
          <w:sz w:val="28"/>
          <w:szCs w:val="28"/>
          <w:lang w:eastAsia="zh-CN"/>
        </w:rPr>
        <w:t>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50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～51页）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求函数的定义域（类如：课本第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2页例2、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26页总习题一第1题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求函数的极限（类如：课本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17页的例3、4、5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等等）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求函数的导数（类如：课本第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36页例1和40页习题2.2第1题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求函数的微分（类如：课本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51页例4，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课本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54页习题2.5第2题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color w:val="0000FF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十、求简单的不定积分（类如：课本第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88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～</w:t>
      </w:r>
      <w:r>
        <w:rPr>
          <w:rFonts w:hint="eastAsia" w:eastAsia="宋体" w:cstheme="minorHAnsi"/>
          <w:b w:val="0"/>
          <w:bCs w:val="0"/>
          <w:color w:val="auto"/>
          <w:sz w:val="28"/>
          <w:szCs w:val="28"/>
          <w:lang w:val="en-US" w:eastAsia="zh-CN"/>
        </w:rPr>
        <w:t>89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页例1、2等）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34" w:leftChars="0" w:right="0" w:rightChars="0" w:hanging="834" w:hangingChars="298"/>
        <w:jc w:val="left"/>
        <w:textAlignment w:val="auto"/>
        <w:outlineLvl w:val="9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十一、应用题：求曲线在某点处的切线方程。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[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类如：课本第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34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页的公式（9）及例6，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35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页习题2.1第6题等]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40" w:leftChars="0" w:right="0" w:rightChars="0" w:hanging="840" w:hangingChars="300"/>
        <w:jc w:val="left"/>
        <w:textAlignment w:val="auto"/>
        <w:outlineLvl w:val="9"/>
        <w:rPr>
          <w:rFonts w:hint="eastAsia"/>
          <w:b w:val="0"/>
          <w:bCs w:val="0"/>
          <w:color w:val="0000FF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十二、应用题：求函数的最大值（类如：课本第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73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～</w:t>
      </w:r>
      <w:r>
        <w:rPr>
          <w:rFonts w:hint="eastAsia" w:eastAsia="宋体" w:cstheme="minorHAnsi"/>
          <w:b w:val="0"/>
          <w:bCs w:val="0"/>
          <w:color w:val="auto"/>
          <w:sz w:val="28"/>
          <w:szCs w:val="28"/>
          <w:lang w:val="en-US" w:eastAsia="zh-CN"/>
        </w:rPr>
        <w:t>74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页例6、7，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课本第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75页习题3.4第7题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等）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</w:p>
    <w:sectPr>
      <w:pgSz w:w="11906" w:h="16838"/>
      <w:pgMar w:top="1440" w:right="84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4A5E3"/>
    <w:multiLevelType w:val="singleLevel"/>
    <w:tmpl w:val="58E4A5E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76A7C"/>
    <w:rsid w:val="02466E08"/>
    <w:rsid w:val="03F502F3"/>
    <w:rsid w:val="04C1463A"/>
    <w:rsid w:val="04C42C9F"/>
    <w:rsid w:val="064B1C41"/>
    <w:rsid w:val="06FC3DA1"/>
    <w:rsid w:val="07A24C95"/>
    <w:rsid w:val="083448AD"/>
    <w:rsid w:val="08A36B26"/>
    <w:rsid w:val="08D607D8"/>
    <w:rsid w:val="093B77B8"/>
    <w:rsid w:val="0B4D02D2"/>
    <w:rsid w:val="0B8346D3"/>
    <w:rsid w:val="0D617304"/>
    <w:rsid w:val="0DF13859"/>
    <w:rsid w:val="0E523D20"/>
    <w:rsid w:val="0EDA1BDB"/>
    <w:rsid w:val="11573AC3"/>
    <w:rsid w:val="1185306D"/>
    <w:rsid w:val="1231656C"/>
    <w:rsid w:val="124151A1"/>
    <w:rsid w:val="12813AC4"/>
    <w:rsid w:val="12A92D0C"/>
    <w:rsid w:val="1625747D"/>
    <w:rsid w:val="183C013C"/>
    <w:rsid w:val="18430058"/>
    <w:rsid w:val="18A57A45"/>
    <w:rsid w:val="1A994D35"/>
    <w:rsid w:val="1AF51959"/>
    <w:rsid w:val="1B1312B8"/>
    <w:rsid w:val="1B3B3EEE"/>
    <w:rsid w:val="1F570BBA"/>
    <w:rsid w:val="202D64B2"/>
    <w:rsid w:val="21A84264"/>
    <w:rsid w:val="23184329"/>
    <w:rsid w:val="23C32158"/>
    <w:rsid w:val="240C70BB"/>
    <w:rsid w:val="25855096"/>
    <w:rsid w:val="26C909BB"/>
    <w:rsid w:val="26E66632"/>
    <w:rsid w:val="27957F19"/>
    <w:rsid w:val="279F1127"/>
    <w:rsid w:val="283C0132"/>
    <w:rsid w:val="28E91C2F"/>
    <w:rsid w:val="29055FF3"/>
    <w:rsid w:val="2A1C4C00"/>
    <w:rsid w:val="2A771207"/>
    <w:rsid w:val="2BF80CA2"/>
    <w:rsid w:val="2E551246"/>
    <w:rsid w:val="30344BF2"/>
    <w:rsid w:val="30D80B99"/>
    <w:rsid w:val="31783496"/>
    <w:rsid w:val="32027A54"/>
    <w:rsid w:val="32342890"/>
    <w:rsid w:val="330446FE"/>
    <w:rsid w:val="33B40920"/>
    <w:rsid w:val="33DF45B2"/>
    <w:rsid w:val="34C81829"/>
    <w:rsid w:val="35204E45"/>
    <w:rsid w:val="39921F91"/>
    <w:rsid w:val="39993597"/>
    <w:rsid w:val="3A07039D"/>
    <w:rsid w:val="3B4B6C3D"/>
    <w:rsid w:val="3B8048AB"/>
    <w:rsid w:val="3C9370CB"/>
    <w:rsid w:val="3D5D4673"/>
    <w:rsid w:val="3D6A4241"/>
    <w:rsid w:val="3F420608"/>
    <w:rsid w:val="3F7847A5"/>
    <w:rsid w:val="3FBA01BF"/>
    <w:rsid w:val="403768E5"/>
    <w:rsid w:val="406000BF"/>
    <w:rsid w:val="40E10B28"/>
    <w:rsid w:val="414651AF"/>
    <w:rsid w:val="42A056C8"/>
    <w:rsid w:val="4476738A"/>
    <w:rsid w:val="44802FDB"/>
    <w:rsid w:val="45C54CF2"/>
    <w:rsid w:val="462C7ED9"/>
    <w:rsid w:val="47402D9C"/>
    <w:rsid w:val="4859041B"/>
    <w:rsid w:val="48C34F4C"/>
    <w:rsid w:val="4A042447"/>
    <w:rsid w:val="4AA078BF"/>
    <w:rsid w:val="4B0947F5"/>
    <w:rsid w:val="4BEE1E34"/>
    <w:rsid w:val="4C504744"/>
    <w:rsid w:val="4D467903"/>
    <w:rsid w:val="51020DB8"/>
    <w:rsid w:val="52FC0783"/>
    <w:rsid w:val="54FF3CC3"/>
    <w:rsid w:val="55E73CE8"/>
    <w:rsid w:val="568D4D53"/>
    <w:rsid w:val="56BD4BCE"/>
    <w:rsid w:val="578E3207"/>
    <w:rsid w:val="583314D2"/>
    <w:rsid w:val="58D267BC"/>
    <w:rsid w:val="594A4DE1"/>
    <w:rsid w:val="5AEF45E9"/>
    <w:rsid w:val="5BE94AC4"/>
    <w:rsid w:val="5BF562F1"/>
    <w:rsid w:val="5CF56599"/>
    <w:rsid w:val="5DC86948"/>
    <w:rsid w:val="5F755CEA"/>
    <w:rsid w:val="62D04887"/>
    <w:rsid w:val="64E37ECD"/>
    <w:rsid w:val="65EB522A"/>
    <w:rsid w:val="66147068"/>
    <w:rsid w:val="665977F9"/>
    <w:rsid w:val="66634ACC"/>
    <w:rsid w:val="666B4972"/>
    <w:rsid w:val="66756405"/>
    <w:rsid w:val="6757510E"/>
    <w:rsid w:val="67E76D69"/>
    <w:rsid w:val="68606805"/>
    <w:rsid w:val="6AB156B9"/>
    <w:rsid w:val="6B3338D6"/>
    <w:rsid w:val="6B3A40FB"/>
    <w:rsid w:val="6C326002"/>
    <w:rsid w:val="6C3B3871"/>
    <w:rsid w:val="6CB73361"/>
    <w:rsid w:val="6D79533D"/>
    <w:rsid w:val="6D8C437D"/>
    <w:rsid w:val="700609D3"/>
    <w:rsid w:val="701C6B31"/>
    <w:rsid w:val="725C2783"/>
    <w:rsid w:val="73676ABF"/>
    <w:rsid w:val="73745D6A"/>
    <w:rsid w:val="7679551E"/>
    <w:rsid w:val="77582378"/>
    <w:rsid w:val="77CD0717"/>
    <w:rsid w:val="77DC12F6"/>
    <w:rsid w:val="780C5E8B"/>
    <w:rsid w:val="785D5DB0"/>
    <w:rsid w:val="79A82749"/>
    <w:rsid w:val="7B0D557D"/>
    <w:rsid w:val="7B8E2B61"/>
    <w:rsid w:val="7BA93CB9"/>
    <w:rsid w:val="7BD3290E"/>
    <w:rsid w:val="7CBF78CD"/>
    <w:rsid w:val="7E5F3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2017-12-02T10:10:42Z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